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C2" w:rsidRDefault="00BB02C2" w:rsidP="00BB02C2">
      <w:pPr>
        <w:spacing w:after="0"/>
        <w:ind w:left="-284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noProof/>
          <w:sz w:val="36"/>
          <w:szCs w:val="36"/>
          <w:lang w:eastAsia="ru-RU"/>
        </w:rPr>
        <w:drawing>
          <wp:inline distT="0" distB="0" distL="0" distR="0">
            <wp:extent cx="914400" cy="885825"/>
            <wp:effectExtent l="19050" t="0" r="0" b="0"/>
            <wp:docPr id="1" name="Рисунок 1" descr="img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sz w:val="32"/>
          <w:szCs w:val="32"/>
        </w:rPr>
        <w:t xml:space="preserve">Культура создаёт «мосты» между людьми, </w:t>
      </w:r>
    </w:p>
    <w:p w:rsidR="00C87ECC" w:rsidRDefault="00BB02C2" w:rsidP="00C87ECC">
      <w:pPr>
        <w:ind w:left="-284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noProof/>
          <w:sz w:val="36"/>
          <w:szCs w:val="36"/>
          <w:lang w:eastAsia="ru-RU"/>
        </w:rPr>
        <w:t xml:space="preserve">                                   </w:t>
      </w:r>
      <w:r>
        <w:rPr>
          <w:rFonts w:asciiTheme="majorHAnsi" w:hAnsiTheme="majorHAnsi"/>
          <w:b/>
          <w:i/>
          <w:sz w:val="32"/>
          <w:szCs w:val="32"/>
        </w:rPr>
        <w:t>между  их душами.</w:t>
      </w:r>
      <w:r w:rsidR="00C87ECC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BB02C2" w:rsidRPr="00C87ECC" w:rsidRDefault="00BB02C2" w:rsidP="00C87ECC">
      <w:pPr>
        <w:ind w:left="-284"/>
        <w:jc w:val="center"/>
        <w:rPr>
          <w:rFonts w:asciiTheme="majorHAnsi" w:hAnsiTheme="majorHAnsi"/>
          <w:b/>
          <w:i/>
          <w:sz w:val="36"/>
          <w:szCs w:val="36"/>
        </w:rPr>
      </w:pPr>
      <w:r w:rsidRPr="00C87ECC">
        <w:rPr>
          <w:rFonts w:ascii="Times New Roman" w:hAnsi="Times New Roman" w:cs="Times New Roman"/>
          <w:b/>
          <w:sz w:val="36"/>
          <w:szCs w:val="36"/>
        </w:rPr>
        <w:t xml:space="preserve">Департамент культуры и туризма администрации     </w:t>
      </w:r>
      <w:r w:rsidR="009F7A0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C87ECC">
        <w:rPr>
          <w:rFonts w:ascii="Times New Roman" w:hAnsi="Times New Roman" w:cs="Times New Roman"/>
          <w:b/>
          <w:sz w:val="36"/>
          <w:szCs w:val="36"/>
        </w:rPr>
        <w:t>г. Липецка</w:t>
      </w:r>
    </w:p>
    <w:p w:rsidR="009F7A07" w:rsidRPr="00C87ECC" w:rsidRDefault="00BB02C2" w:rsidP="00BF3822">
      <w:pPr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7ECC">
        <w:rPr>
          <w:rFonts w:ascii="Times New Roman" w:hAnsi="Times New Roman" w:cs="Times New Roman"/>
          <w:b/>
          <w:sz w:val="48"/>
          <w:szCs w:val="48"/>
        </w:rPr>
        <w:t>МУ «Дом культуры «Луч»</w:t>
      </w:r>
    </w:p>
    <w:p w:rsidR="009F7A07" w:rsidRPr="00AF6BDB" w:rsidRDefault="00AF6BDB" w:rsidP="006705CF">
      <w:pPr>
        <w:ind w:left="-284"/>
        <w:jc w:val="both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Theme="majorHAnsi" w:hAnsiTheme="majorHAnsi"/>
          <w:b/>
          <w:sz w:val="56"/>
          <w:szCs w:val="56"/>
        </w:rPr>
        <w:t xml:space="preserve">         </w:t>
      </w:r>
      <w:r w:rsidR="00BF3822" w:rsidRPr="00AF6BDB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Афиша </w:t>
      </w:r>
      <w:proofErr w:type="gramStart"/>
      <w:r w:rsidR="00BF3822" w:rsidRPr="00AF6BDB">
        <w:rPr>
          <w:rFonts w:ascii="Times New Roman" w:hAnsi="Times New Roman" w:cs="Times New Roman"/>
          <w:b/>
          <w:i/>
          <w:sz w:val="72"/>
          <w:szCs w:val="72"/>
          <w:u w:val="single"/>
        </w:rPr>
        <w:t>на  сентябрь</w:t>
      </w:r>
      <w:proofErr w:type="gramEnd"/>
    </w:p>
    <w:p w:rsidR="00BB02C2" w:rsidRPr="006705CF" w:rsidRDefault="00AF6BDB" w:rsidP="00AF6BD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F6BDB">
        <w:rPr>
          <w:rFonts w:ascii="Times New Roman" w:hAnsi="Times New Roman"/>
          <w:b/>
          <w:sz w:val="48"/>
          <w:szCs w:val="48"/>
        </w:rPr>
        <w:t>День солидарности в борьбе с терроризмом.</w:t>
      </w:r>
      <w:r>
        <w:rPr>
          <w:rFonts w:ascii="Times New Roman" w:hAnsi="Times New Roman"/>
          <w:sz w:val="48"/>
          <w:szCs w:val="48"/>
        </w:rPr>
        <w:t xml:space="preserve">                               Лекция-дискуссия, показ тематического фильма «Наш мир без терроризма».</w:t>
      </w:r>
    </w:p>
    <w:p w:rsidR="00BB02C2" w:rsidRPr="006705CF" w:rsidRDefault="00791FED" w:rsidP="00BB02C2">
      <w:pPr>
        <w:pStyle w:val="a4"/>
        <w:spacing w:after="0"/>
        <w:rPr>
          <w:rFonts w:ascii="Times New Roman" w:hAnsi="Times New Roman"/>
          <w:b/>
          <w:sz w:val="48"/>
          <w:szCs w:val="48"/>
        </w:rPr>
      </w:pPr>
      <w:r w:rsidRPr="006705CF">
        <w:rPr>
          <w:rFonts w:ascii="Times New Roman" w:hAnsi="Times New Roman"/>
          <w:b/>
          <w:sz w:val="48"/>
          <w:szCs w:val="48"/>
        </w:rPr>
        <w:t xml:space="preserve">               </w:t>
      </w:r>
      <w:r w:rsidR="00AF6BDB">
        <w:rPr>
          <w:rFonts w:ascii="Times New Roman" w:hAnsi="Times New Roman"/>
          <w:b/>
          <w:sz w:val="48"/>
          <w:szCs w:val="48"/>
        </w:rPr>
        <w:t xml:space="preserve">3 сентября </w:t>
      </w:r>
      <w:r w:rsidR="00D31325" w:rsidRPr="006705CF">
        <w:rPr>
          <w:rFonts w:ascii="Times New Roman" w:hAnsi="Times New Roman"/>
          <w:b/>
          <w:sz w:val="48"/>
          <w:szCs w:val="48"/>
        </w:rPr>
        <w:t>в 10:00</w:t>
      </w:r>
      <w:r w:rsidR="009F7A07" w:rsidRPr="006705CF">
        <w:rPr>
          <w:rFonts w:ascii="Times New Roman" w:hAnsi="Times New Roman"/>
          <w:b/>
          <w:sz w:val="48"/>
          <w:szCs w:val="48"/>
        </w:rPr>
        <w:t>ч</w:t>
      </w:r>
      <w:r w:rsidR="00BB02C2" w:rsidRPr="006705CF">
        <w:rPr>
          <w:rFonts w:ascii="Times New Roman" w:hAnsi="Times New Roman"/>
          <w:b/>
          <w:sz w:val="48"/>
          <w:szCs w:val="48"/>
        </w:rPr>
        <w:t xml:space="preserve">. </w:t>
      </w:r>
    </w:p>
    <w:p w:rsidR="00BB02C2" w:rsidRPr="006705CF" w:rsidRDefault="00AF6BDB" w:rsidP="00791FED">
      <w:pPr>
        <w:pStyle w:val="a4"/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МУ «ДК «Луч» (зрительный зал</w:t>
      </w:r>
      <w:r w:rsidR="009F7A07" w:rsidRPr="006705CF">
        <w:rPr>
          <w:rFonts w:ascii="Times New Roman" w:hAnsi="Times New Roman"/>
          <w:b/>
          <w:sz w:val="48"/>
          <w:szCs w:val="48"/>
        </w:rPr>
        <w:t>)</w:t>
      </w:r>
    </w:p>
    <w:p w:rsidR="006705CF" w:rsidRPr="006705CF" w:rsidRDefault="006705CF" w:rsidP="00791FED">
      <w:pPr>
        <w:pStyle w:val="a4"/>
        <w:spacing w:after="0"/>
        <w:rPr>
          <w:rFonts w:ascii="Times New Roman" w:hAnsi="Times New Roman"/>
          <w:b/>
          <w:sz w:val="48"/>
          <w:szCs w:val="48"/>
        </w:rPr>
      </w:pPr>
    </w:p>
    <w:p w:rsidR="00BB02C2" w:rsidRPr="006705CF" w:rsidRDefault="00AF6BDB" w:rsidP="00AF6BDB">
      <w:pPr>
        <w:pStyle w:val="a3"/>
        <w:numPr>
          <w:ilvl w:val="0"/>
          <w:numId w:val="1"/>
        </w:numPr>
        <w:spacing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Всероссийский день трезвости.                                 </w:t>
      </w:r>
      <w:r>
        <w:rPr>
          <w:sz w:val="48"/>
          <w:szCs w:val="48"/>
        </w:rPr>
        <w:t xml:space="preserve">Информационный час             </w:t>
      </w:r>
      <w:proofErr w:type="gramStart"/>
      <w:r>
        <w:rPr>
          <w:sz w:val="48"/>
          <w:szCs w:val="48"/>
        </w:rPr>
        <w:t xml:space="preserve">   «</w:t>
      </w:r>
      <w:proofErr w:type="gramEnd"/>
      <w:r>
        <w:rPr>
          <w:sz w:val="48"/>
          <w:szCs w:val="48"/>
        </w:rPr>
        <w:t xml:space="preserve">Трезвость – стильно, модно, </w:t>
      </w:r>
      <w:proofErr w:type="spellStart"/>
      <w:r>
        <w:rPr>
          <w:sz w:val="48"/>
          <w:szCs w:val="48"/>
        </w:rPr>
        <w:t>молодёжно</w:t>
      </w:r>
      <w:proofErr w:type="spellEnd"/>
      <w:r>
        <w:rPr>
          <w:sz w:val="48"/>
          <w:szCs w:val="48"/>
        </w:rPr>
        <w:t>!»</w:t>
      </w:r>
    </w:p>
    <w:p w:rsidR="00791FED" w:rsidRPr="006705CF" w:rsidRDefault="00791FED" w:rsidP="00791FED">
      <w:pPr>
        <w:pStyle w:val="a4"/>
        <w:rPr>
          <w:rFonts w:ascii="Times New Roman" w:hAnsi="Times New Roman"/>
          <w:b/>
          <w:sz w:val="48"/>
          <w:szCs w:val="48"/>
        </w:rPr>
      </w:pPr>
      <w:r w:rsidRPr="006705CF">
        <w:rPr>
          <w:rFonts w:ascii="Times New Roman" w:hAnsi="Times New Roman"/>
          <w:b/>
          <w:sz w:val="48"/>
          <w:szCs w:val="48"/>
        </w:rPr>
        <w:t xml:space="preserve">                </w:t>
      </w:r>
      <w:r w:rsidR="00AF6BDB">
        <w:rPr>
          <w:rFonts w:ascii="Times New Roman" w:hAnsi="Times New Roman"/>
          <w:b/>
          <w:sz w:val="48"/>
          <w:szCs w:val="48"/>
        </w:rPr>
        <w:t xml:space="preserve">13 сентября </w:t>
      </w:r>
      <w:r w:rsidRPr="006705CF">
        <w:rPr>
          <w:rFonts w:ascii="Times New Roman" w:hAnsi="Times New Roman"/>
          <w:b/>
          <w:sz w:val="48"/>
          <w:szCs w:val="48"/>
        </w:rPr>
        <w:t>в</w:t>
      </w:r>
      <w:r w:rsidR="00AF6BDB">
        <w:rPr>
          <w:rFonts w:ascii="Times New Roman" w:hAnsi="Times New Roman"/>
          <w:b/>
          <w:sz w:val="48"/>
          <w:szCs w:val="48"/>
        </w:rPr>
        <w:t xml:space="preserve"> 10:45</w:t>
      </w:r>
      <w:r w:rsidR="00D31325" w:rsidRPr="006705CF">
        <w:rPr>
          <w:rFonts w:ascii="Times New Roman" w:hAnsi="Times New Roman"/>
          <w:b/>
          <w:sz w:val="48"/>
          <w:szCs w:val="48"/>
        </w:rPr>
        <w:t>.</w:t>
      </w:r>
      <w:r w:rsidRPr="006705CF">
        <w:rPr>
          <w:rFonts w:ascii="Times New Roman" w:hAnsi="Times New Roman"/>
          <w:b/>
          <w:sz w:val="48"/>
          <w:szCs w:val="48"/>
        </w:rPr>
        <w:t xml:space="preserve"> </w:t>
      </w:r>
    </w:p>
    <w:p w:rsidR="00BB02C2" w:rsidRDefault="00AF6BDB" w:rsidP="009F7A0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МБОУ СШ № 37 (жилой район Дачный)</w:t>
      </w:r>
    </w:p>
    <w:p w:rsidR="00AF6BDB" w:rsidRDefault="00AF6BDB" w:rsidP="009F7A07">
      <w:pPr>
        <w:rPr>
          <w:rFonts w:ascii="Times New Roman" w:hAnsi="Times New Roman"/>
          <w:b/>
          <w:sz w:val="48"/>
          <w:szCs w:val="48"/>
        </w:rPr>
      </w:pPr>
    </w:p>
    <w:p w:rsidR="00AF6BDB" w:rsidRDefault="00AF6BDB" w:rsidP="009F7A07">
      <w:pPr>
        <w:rPr>
          <w:rFonts w:ascii="Times New Roman" w:hAnsi="Times New Roman"/>
          <w:b/>
          <w:sz w:val="48"/>
          <w:szCs w:val="48"/>
        </w:rPr>
      </w:pPr>
    </w:p>
    <w:p w:rsidR="00AF6BDB" w:rsidRPr="00AF6BDB" w:rsidRDefault="00AF6BDB" w:rsidP="00AF6BDB">
      <w:pPr>
        <w:pStyle w:val="a4"/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Праздник «День открытых дверей».</w:t>
      </w:r>
    </w:p>
    <w:p w:rsidR="00AF6BDB" w:rsidRDefault="00AF6BDB" w:rsidP="00AF6BDB">
      <w:pPr>
        <w:pStyle w:val="a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Открытие творческого сезона.           Концерт творческих коллективов</w:t>
      </w:r>
      <w:proofErr w:type="gramStart"/>
      <w:r>
        <w:rPr>
          <w:rFonts w:ascii="Times New Roman" w:hAnsi="Times New Roman"/>
          <w:sz w:val="48"/>
          <w:szCs w:val="48"/>
        </w:rPr>
        <w:t xml:space="preserve">   «</w:t>
      </w:r>
      <w:proofErr w:type="gramEnd"/>
      <w:r>
        <w:rPr>
          <w:rFonts w:ascii="Times New Roman" w:hAnsi="Times New Roman"/>
          <w:sz w:val="48"/>
          <w:szCs w:val="48"/>
        </w:rPr>
        <w:t>Дом, в котором живёт праздник!»</w:t>
      </w:r>
    </w:p>
    <w:p w:rsidR="004D00BC" w:rsidRPr="004D00BC" w:rsidRDefault="004D00BC" w:rsidP="00AF6BD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4D00BC">
        <w:rPr>
          <w:rFonts w:ascii="Times New Roman" w:hAnsi="Times New Roman"/>
          <w:b/>
          <w:sz w:val="48"/>
          <w:szCs w:val="48"/>
        </w:rPr>
        <w:t>21 сентября в 14:00ч.</w:t>
      </w:r>
    </w:p>
    <w:p w:rsidR="004D00BC" w:rsidRPr="004D00BC" w:rsidRDefault="004D00BC" w:rsidP="00AF6BDB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4D00BC">
        <w:rPr>
          <w:rFonts w:ascii="Times New Roman" w:hAnsi="Times New Roman"/>
          <w:b/>
          <w:sz w:val="48"/>
          <w:szCs w:val="48"/>
        </w:rPr>
        <w:t>МУ «ДК «Луч» (зрительный зал)</w:t>
      </w:r>
    </w:p>
    <w:p w:rsidR="00AF6BDB" w:rsidRDefault="00AF6BDB" w:rsidP="00AF6BDB">
      <w:pPr>
        <w:pStyle w:val="a4"/>
        <w:jc w:val="center"/>
        <w:rPr>
          <w:rFonts w:ascii="Times New Roman" w:hAnsi="Times New Roman"/>
          <w:sz w:val="48"/>
          <w:szCs w:val="48"/>
        </w:rPr>
      </w:pPr>
    </w:p>
    <w:p w:rsidR="00AF6BDB" w:rsidRDefault="00AF6BDB" w:rsidP="00AF6BDB">
      <w:pPr>
        <w:pStyle w:val="a4"/>
        <w:numPr>
          <w:ilvl w:val="0"/>
          <w:numId w:val="1"/>
        </w:num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Декада туризма Липецкой области.</w:t>
      </w:r>
    </w:p>
    <w:p w:rsidR="00AF6BDB" w:rsidRDefault="00AF6BDB" w:rsidP="00AF6BDB">
      <w:pPr>
        <w:pStyle w:val="a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Информационно-познавательное</w:t>
      </w:r>
    </w:p>
    <w:p w:rsidR="00AF6BDB" w:rsidRDefault="00AF6BDB" w:rsidP="00AF6BDB">
      <w:pPr>
        <w:pStyle w:val="a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мероприятие</w:t>
      </w:r>
    </w:p>
    <w:p w:rsidR="00AF6BDB" w:rsidRDefault="00AF6BDB" w:rsidP="00AF6BDB">
      <w:pPr>
        <w:pStyle w:val="a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«Традиционные ремёсла и промыслы </w:t>
      </w:r>
    </w:p>
    <w:p w:rsidR="00AF6BDB" w:rsidRDefault="00AF6BDB" w:rsidP="00AF6BDB">
      <w:pPr>
        <w:pStyle w:val="a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Липецкой области».</w:t>
      </w:r>
    </w:p>
    <w:p w:rsidR="004D00BC" w:rsidRDefault="004D00BC" w:rsidP="00AF6BDB">
      <w:pPr>
        <w:pStyle w:val="a4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</w:t>
      </w:r>
      <w:r>
        <w:rPr>
          <w:rFonts w:ascii="Times New Roman" w:hAnsi="Times New Roman"/>
          <w:b/>
          <w:sz w:val="48"/>
          <w:szCs w:val="48"/>
        </w:rPr>
        <w:t xml:space="preserve">26 сентября в 14:00ч.   </w:t>
      </w:r>
    </w:p>
    <w:p w:rsidR="004D00BC" w:rsidRPr="004D00BC" w:rsidRDefault="004D00BC" w:rsidP="004D00BC">
      <w:pPr>
        <w:rPr>
          <w:rFonts w:ascii="Times New Roman" w:hAnsi="Times New Roman"/>
          <w:b/>
          <w:sz w:val="48"/>
          <w:szCs w:val="48"/>
        </w:rPr>
      </w:pPr>
      <w:r w:rsidRPr="004D00BC">
        <w:rPr>
          <w:rFonts w:ascii="Times New Roman" w:hAnsi="Times New Roman"/>
          <w:b/>
          <w:sz w:val="48"/>
          <w:szCs w:val="48"/>
        </w:rPr>
        <w:t>МБОУ СШ № 37 (жилой район Дачный)</w:t>
      </w:r>
    </w:p>
    <w:p w:rsidR="004D00BC" w:rsidRPr="004D00BC" w:rsidRDefault="004D00BC" w:rsidP="00AF6BDB">
      <w:pPr>
        <w:pStyle w:val="a4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</w:p>
    <w:p w:rsidR="00791FED" w:rsidRDefault="00791FED" w:rsidP="00AF6B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4D00BC" w:rsidRDefault="004D00BC" w:rsidP="00AF6B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4D00BC" w:rsidRPr="00C87ECC" w:rsidRDefault="004D00BC" w:rsidP="00AF6BDB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BB02C2" w:rsidRPr="00C87ECC" w:rsidRDefault="00BB02C2" w:rsidP="00791FED">
      <w:pPr>
        <w:spacing w:after="0"/>
        <w:rPr>
          <w:rFonts w:ascii="Times New Roman" w:hAnsi="Times New Roman"/>
          <w:b/>
          <w:sz w:val="28"/>
          <w:szCs w:val="28"/>
        </w:rPr>
      </w:pPr>
      <w:r w:rsidRPr="00C87ECC">
        <w:rPr>
          <w:rFonts w:ascii="Times New Roman" w:hAnsi="Times New Roman"/>
          <w:b/>
          <w:sz w:val="28"/>
          <w:szCs w:val="28"/>
        </w:rPr>
        <w:t xml:space="preserve"> </w:t>
      </w:r>
      <w:r w:rsidRPr="00C87ECC">
        <w:rPr>
          <w:rFonts w:ascii="Constantia" w:hAnsi="Constantia" w:cs="Times New Roman"/>
          <w:b/>
          <w:sz w:val="28"/>
          <w:szCs w:val="28"/>
        </w:rPr>
        <w:t xml:space="preserve">(дата и время проведения согласовывается с администрацией школы, детского сада). </w:t>
      </w:r>
      <w:r w:rsidRPr="00C87ECC">
        <w:rPr>
          <w:rFonts w:ascii="Times New Roman" w:hAnsi="Times New Roman" w:cs="Times New Roman"/>
          <w:b/>
          <w:sz w:val="28"/>
          <w:szCs w:val="28"/>
        </w:rPr>
        <w:t>Занятия кружков, секций и любительских объединений  по расписанию.</w:t>
      </w:r>
      <w:r w:rsidR="00C87ECC" w:rsidRPr="00C87ECC">
        <w:rPr>
          <w:rFonts w:ascii="Times New Roman" w:hAnsi="Times New Roman"/>
          <w:b/>
          <w:sz w:val="28"/>
          <w:szCs w:val="28"/>
        </w:rPr>
        <w:t xml:space="preserve">  </w:t>
      </w:r>
      <w:r w:rsidRPr="00C87ECC">
        <w:rPr>
          <w:rFonts w:ascii="Times New Roman" w:hAnsi="Times New Roman" w:cs="Times New Roman"/>
          <w:b/>
          <w:sz w:val="28"/>
          <w:szCs w:val="28"/>
        </w:rPr>
        <w:t>Информация по телефонам 43-86-92, 43-87-</w:t>
      </w:r>
      <w:proofErr w:type="gramStart"/>
      <w:r w:rsidRPr="00C87ECC">
        <w:rPr>
          <w:rFonts w:ascii="Times New Roman" w:hAnsi="Times New Roman" w:cs="Times New Roman"/>
          <w:b/>
          <w:sz w:val="28"/>
          <w:szCs w:val="28"/>
        </w:rPr>
        <w:t>01  и</w:t>
      </w:r>
      <w:proofErr w:type="gramEnd"/>
      <w:r w:rsidRPr="00C87ECC">
        <w:rPr>
          <w:rFonts w:ascii="Times New Roman" w:hAnsi="Times New Roman" w:cs="Times New Roman"/>
          <w:b/>
          <w:sz w:val="28"/>
          <w:szCs w:val="28"/>
        </w:rPr>
        <w:t xml:space="preserve"> на сайте </w:t>
      </w:r>
      <w:r w:rsidRPr="00C87EC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87EC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87ECC">
        <w:rPr>
          <w:rFonts w:ascii="Times New Roman" w:hAnsi="Times New Roman" w:cs="Times New Roman"/>
          <w:b/>
          <w:sz w:val="28"/>
          <w:szCs w:val="28"/>
          <w:lang w:val="en-US"/>
        </w:rPr>
        <w:t>dk</w:t>
      </w:r>
      <w:proofErr w:type="spellEnd"/>
      <w:r w:rsidRPr="00C87EC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87ECC">
        <w:rPr>
          <w:rFonts w:ascii="Times New Roman" w:hAnsi="Times New Roman" w:cs="Times New Roman"/>
          <w:b/>
          <w:sz w:val="28"/>
          <w:szCs w:val="28"/>
          <w:lang w:val="en-US"/>
        </w:rPr>
        <w:t>luch</w:t>
      </w:r>
      <w:proofErr w:type="spellEnd"/>
      <w:r w:rsidRPr="00C87ECC">
        <w:rPr>
          <w:rFonts w:ascii="Times New Roman" w:hAnsi="Times New Roman" w:cs="Times New Roman"/>
          <w:b/>
          <w:sz w:val="28"/>
          <w:szCs w:val="28"/>
        </w:rPr>
        <w:t>.</w:t>
      </w:r>
      <w:r w:rsidRPr="00C87EC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87ECC">
        <w:rPr>
          <w:rFonts w:ascii="Times New Roman" w:hAnsi="Times New Roman" w:cs="Times New Roman"/>
          <w:b/>
          <w:sz w:val="28"/>
          <w:szCs w:val="28"/>
        </w:rPr>
        <w:t>5.</w:t>
      </w:r>
      <w:proofErr w:type="spellStart"/>
      <w:r w:rsidRPr="00C87EC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87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ECC" w:rsidRPr="00C87ECC">
        <w:rPr>
          <w:rFonts w:ascii="Times New Roman" w:hAnsi="Times New Roman" w:cs="Times New Roman"/>
          <w:b/>
          <w:sz w:val="28"/>
          <w:szCs w:val="28"/>
        </w:rPr>
        <w:t>)</w:t>
      </w:r>
      <w:r w:rsidRPr="00C87EC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02C2" w:rsidRPr="00791FED" w:rsidRDefault="00BB02C2" w:rsidP="00BB02C2">
      <w:pPr>
        <w:rPr>
          <w:sz w:val="24"/>
          <w:szCs w:val="24"/>
        </w:rPr>
      </w:pPr>
    </w:p>
    <w:p w:rsidR="00BB02C2" w:rsidRDefault="00BB02C2" w:rsidP="00BB02C2">
      <w:pPr>
        <w:rPr>
          <w:rFonts w:ascii="Times New Roman" w:hAnsi="Times New Roman" w:cs="Times New Roman"/>
          <w:sz w:val="28"/>
          <w:szCs w:val="28"/>
        </w:rPr>
      </w:pPr>
    </w:p>
    <w:p w:rsidR="00575C67" w:rsidRDefault="00575C67"/>
    <w:sectPr w:rsidR="00575C67" w:rsidSect="00AF6BDB">
      <w:pgSz w:w="11906" w:h="16838"/>
      <w:pgMar w:top="1134" w:right="1134" w:bottom="1134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280F"/>
    <w:multiLevelType w:val="hybridMultilevel"/>
    <w:tmpl w:val="8E06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02C2"/>
    <w:rsid w:val="00152E18"/>
    <w:rsid w:val="00295EA1"/>
    <w:rsid w:val="00386CE8"/>
    <w:rsid w:val="003F3A12"/>
    <w:rsid w:val="004D00BC"/>
    <w:rsid w:val="004D5173"/>
    <w:rsid w:val="00575C67"/>
    <w:rsid w:val="006705CF"/>
    <w:rsid w:val="00791FED"/>
    <w:rsid w:val="00881C06"/>
    <w:rsid w:val="009107B2"/>
    <w:rsid w:val="00972B58"/>
    <w:rsid w:val="009A5139"/>
    <w:rsid w:val="009F7A07"/>
    <w:rsid w:val="00A47119"/>
    <w:rsid w:val="00AA63AF"/>
    <w:rsid w:val="00AF6BDB"/>
    <w:rsid w:val="00B73254"/>
    <w:rsid w:val="00BB02C2"/>
    <w:rsid w:val="00BF3822"/>
    <w:rsid w:val="00C87ECC"/>
    <w:rsid w:val="00D31325"/>
    <w:rsid w:val="00E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09B2"/>
  <w15:docId w15:val="{C28EB386-4511-4EDE-8C4E-B5233DE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Ильинична</dc:creator>
  <cp:keywords/>
  <dc:description/>
  <cp:lastModifiedBy>metodist esd</cp:lastModifiedBy>
  <cp:revision>11</cp:revision>
  <cp:lastPrinted>2019-08-27T13:14:00Z</cp:lastPrinted>
  <dcterms:created xsi:type="dcterms:W3CDTF">2018-07-12T22:07:00Z</dcterms:created>
  <dcterms:modified xsi:type="dcterms:W3CDTF">2019-08-27T13:14:00Z</dcterms:modified>
</cp:coreProperties>
</file>